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17DFA" w14:textId="77777777" w:rsidR="00694E74" w:rsidRPr="0003109F" w:rsidRDefault="00694E74" w:rsidP="00694E74">
      <w:pPr>
        <w:spacing w:after="0" w:line="240" w:lineRule="auto"/>
        <w:rPr>
          <w:rFonts w:asciiTheme="majorHAnsi" w:hAnsiTheme="majorHAnsi" w:cstheme="majorHAnsi"/>
          <w:b/>
          <w:sz w:val="14"/>
        </w:rPr>
      </w:pPr>
    </w:p>
    <w:p w14:paraId="234AB192" w14:textId="77777777" w:rsidR="007A7EF2" w:rsidRPr="0003109F" w:rsidRDefault="007A7EF2" w:rsidP="00694E74">
      <w:pPr>
        <w:spacing w:after="0" w:line="240" w:lineRule="auto"/>
        <w:rPr>
          <w:rFonts w:asciiTheme="majorHAnsi" w:hAnsiTheme="majorHAnsi" w:cstheme="majorHAnsi"/>
          <w:b/>
          <w:sz w:val="14"/>
        </w:rPr>
      </w:pPr>
    </w:p>
    <w:p w14:paraId="038AE80A" w14:textId="77777777" w:rsidR="007A7EF2" w:rsidRPr="0003109F" w:rsidRDefault="007A7EF2" w:rsidP="00DB4423">
      <w:pPr>
        <w:spacing w:after="0" w:line="240" w:lineRule="auto"/>
        <w:jc w:val="center"/>
        <w:outlineLvl w:val="0"/>
        <w:rPr>
          <w:rFonts w:asciiTheme="majorHAnsi" w:hAnsiTheme="majorHAnsi" w:cstheme="majorHAnsi"/>
          <w:i/>
          <w:sz w:val="40"/>
        </w:rPr>
      </w:pPr>
      <w:r w:rsidRPr="0003109F">
        <w:rPr>
          <w:rFonts w:asciiTheme="majorHAnsi" w:hAnsiTheme="majorHAnsi" w:cstheme="majorHAnsi"/>
          <w:sz w:val="40"/>
        </w:rPr>
        <w:t xml:space="preserve">Parents’ Guide to </w:t>
      </w:r>
      <w:r w:rsidRPr="0003109F">
        <w:rPr>
          <w:rFonts w:asciiTheme="majorHAnsi" w:hAnsiTheme="majorHAnsi" w:cstheme="majorHAnsi"/>
          <w:sz w:val="48"/>
        </w:rPr>
        <w:t xml:space="preserve">Student Success </w:t>
      </w:r>
      <w:r w:rsidRPr="0003109F">
        <w:rPr>
          <w:rFonts w:asciiTheme="majorHAnsi" w:hAnsiTheme="majorHAnsi" w:cstheme="majorHAnsi"/>
          <w:sz w:val="40"/>
        </w:rPr>
        <w:t xml:space="preserve">in </w:t>
      </w:r>
      <w:r w:rsidRPr="0003109F">
        <w:rPr>
          <w:rFonts w:asciiTheme="majorHAnsi" w:hAnsiTheme="majorHAnsi" w:cstheme="majorHAnsi"/>
          <w:i/>
          <w:sz w:val="40"/>
        </w:rPr>
        <w:t>Mathematics</w:t>
      </w:r>
    </w:p>
    <w:p w14:paraId="02F46B61" w14:textId="77777777" w:rsidR="007A7EF2" w:rsidRPr="0003109F" w:rsidRDefault="00EA213D" w:rsidP="00DB4423">
      <w:pPr>
        <w:spacing w:after="0" w:line="240" w:lineRule="auto"/>
        <w:jc w:val="center"/>
        <w:outlineLvl w:val="0"/>
        <w:rPr>
          <w:rFonts w:asciiTheme="majorHAnsi" w:hAnsiTheme="majorHAnsi" w:cstheme="majorHAnsi"/>
          <w:b/>
          <w:sz w:val="28"/>
          <w:u w:val="single"/>
        </w:rPr>
      </w:pPr>
      <w:r w:rsidRPr="0003109F">
        <w:rPr>
          <w:rFonts w:asciiTheme="majorHAnsi" w:hAnsiTheme="majorHAnsi" w:cstheme="majorHAnsi"/>
          <w:i/>
          <w:sz w:val="40"/>
          <w:u w:val="single"/>
        </w:rPr>
        <w:t>Third</w:t>
      </w:r>
      <w:r w:rsidR="00AC52A4" w:rsidRPr="0003109F">
        <w:rPr>
          <w:rFonts w:asciiTheme="majorHAnsi" w:hAnsiTheme="majorHAnsi" w:cstheme="majorHAnsi"/>
          <w:i/>
          <w:sz w:val="40"/>
          <w:u w:val="single"/>
        </w:rPr>
        <w:t xml:space="preserve"> </w:t>
      </w:r>
      <w:r w:rsidR="00AA05CE" w:rsidRPr="0003109F">
        <w:rPr>
          <w:rFonts w:asciiTheme="majorHAnsi" w:hAnsiTheme="majorHAnsi" w:cstheme="majorHAnsi"/>
          <w:i/>
          <w:sz w:val="40"/>
          <w:u w:val="single"/>
        </w:rPr>
        <w:t>Grade</w:t>
      </w:r>
    </w:p>
    <w:p w14:paraId="75C80E00" w14:textId="77777777" w:rsidR="007A7EF2" w:rsidRPr="0003109F" w:rsidRDefault="007A7EF2" w:rsidP="00694E74">
      <w:pPr>
        <w:spacing w:after="0" w:line="240" w:lineRule="auto"/>
        <w:rPr>
          <w:rFonts w:asciiTheme="majorHAnsi" w:hAnsiTheme="majorHAnsi" w:cstheme="majorHAnsi"/>
          <w:b/>
        </w:rPr>
      </w:pPr>
    </w:p>
    <w:p w14:paraId="16CE04D3" w14:textId="77777777" w:rsidR="00694E74" w:rsidRPr="0003109F" w:rsidRDefault="00694E74" w:rsidP="00DB4423">
      <w:pPr>
        <w:spacing w:after="0" w:line="240" w:lineRule="auto"/>
        <w:outlineLvl w:val="0"/>
        <w:rPr>
          <w:rFonts w:asciiTheme="majorHAnsi" w:hAnsiTheme="majorHAnsi" w:cstheme="majorHAnsi"/>
          <w:b/>
          <w:sz w:val="32"/>
        </w:rPr>
      </w:pPr>
      <w:r w:rsidRPr="0003109F">
        <w:rPr>
          <w:rFonts w:asciiTheme="majorHAnsi" w:hAnsiTheme="majorHAnsi" w:cstheme="majorHAnsi"/>
          <w:b/>
          <w:sz w:val="32"/>
        </w:rPr>
        <w:t xml:space="preserve">Why Are Academic Standards Important? </w:t>
      </w:r>
    </w:p>
    <w:p w14:paraId="789BCF91" w14:textId="77777777" w:rsidR="00694E74" w:rsidRPr="0003109F" w:rsidRDefault="00694E74" w:rsidP="00694E74">
      <w:pPr>
        <w:spacing w:after="0" w:line="240" w:lineRule="auto"/>
        <w:rPr>
          <w:rFonts w:asciiTheme="majorHAnsi" w:hAnsiTheme="majorHAnsi" w:cstheme="majorHAnsi"/>
          <w:sz w:val="24"/>
        </w:rPr>
      </w:pPr>
      <w:r w:rsidRPr="0003109F">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0C76E15E" w14:textId="77777777" w:rsidR="00AA05CE" w:rsidRPr="0003109F" w:rsidRDefault="00AA05CE" w:rsidP="00694E74">
      <w:pPr>
        <w:spacing w:after="0" w:line="240" w:lineRule="auto"/>
        <w:rPr>
          <w:rFonts w:asciiTheme="majorHAnsi" w:hAnsiTheme="majorHAnsi" w:cstheme="majorHAnsi"/>
          <w:sz w:val="24"/>
        </w:rPr>
      </w:pPr>
    </w:p>
    <w:p w14:paraId="47B09802" w14:textId="77777777" w:rsidR="00AA05CE" w:rsidRPr="0003109F" w:rsidRDefault="00EA213D" w:rsidP="00694E74">
      <w:pPr>
        <w:spacing w:after="0" w:line="240" w:lineRule="auto"/>
        <w:rPr>
          <w:rFonts w:asciiTheme="majorHAnsi" w:hAnsiTheme="majorHAnsi" w:cstheme="majorHAnsi"/>
          <w:sz w:val="48"/>
        </w:rPr>
      </w:pPr>
      <w:r w:rsidRPr="0003109F">
        <w:rPr>
          <w:rFonts w:asciiTheme="majorHAnsi" w:hAnsiTheme="majorHAnsi"/>
          <w:noProof/>
        </w:rPr>
        <w:drawing>
          <wp:inline distT="0" distB="0" distL="0" distR="0" wp14:anchorId="38C24C2E" wp14:editId="10F143A0">
            <wp:extent cx="6858000" cy="1648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648460"/>
                    </a:xfrm>
                    <a:prstGeom prst="rect">
                      <a:avLst/>
                    </a:prstGeom>
                  </pic:spPr>
                </pic:pic>
              </a:graphicData>
            </a:graphic>
          </wp:inline>
        </w:drawing>
      </w:r>
    </w:p>
    <w:p w14:paraId="5CC45BCB" w14:textId="77777777" w:rsidR="00EA213D" w:rsidRPr="0003109F" w:rsidRDefault="00EA213D" w:rsidP="00694E74">
      <w:pPr>
        <w:spacing w:after="0" w:line="240" w:lineRule="auto"/>
        <w:rPr>
          <w:rFonts w:asciiTheme="majorHAnsi" w:hAnsiTheme="majorHAnsi" w:cstheme="majorHAnsi"/>
          <w:sz w:val="18"/>
        </w:rPr>
      </w:pPr>
    </w:p>
    <w:p w14:paraId="74025721" w14:textId="77777777" w:rsidR="00EA213D" w:rsidRPr="0003109F" w:rsidRDefault="00EA213D" w:rsidP="00694E74">
      <w:pPr>
        <w:spacing w:after="0" w:line="240" w:lineRule="auto"/>
        <w:rPr>
          <w:rFonts w:asciiTheme="majorHAnsi" w:hAnsiTheme="majorHAnsi" w:cstheme="majorHAnsi"/>
          <w:sz w:val="48"/>
        </w:rPr>
      </w:pPr>
      <w:r w:rsidRPr="0003109F">
        <w:rPr>
          <w:rFonts w:asciiTheme="majorHAnsi" w:hAnsiTheme="majorHAnsi"/>
          <w:noProof/>
        </w:rPr>
        <w:drawing>
          <wp:inline distT="0" distB="0" distL="0" distR="0" wp14:anchorId="12BC0C79" wp14:editId="53372C09">
            <wp:extent cx="6858000" cy="17310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731010"/>
                    </a:xfrm>
                    <a:prstGeom prst="rect">
                      <a:avLst/>
                    </a:prstGeom>
                  </pic:spPr>
                </pic:pic>
              </a:graphicData>
            </a:graphic>
          </wp:inline>
        </w:drawing>
      </w:r>
    </w:p>
    <w:p w14:paraId="18D58BC5" w14:textId="77777777" w:rsidR="00694E74" w:rsidRPr="0003109F" w:rsidRDefault="00694E74" w:rsidP="00694E74">
      <w:pPr>
        <w:spacing w:after="0" w:line="240" w:lineRule="auto"/>
        <w:rPr>
          <w:rFonts w:asciiTheme="majorHAnsi" w:hAnsiTheme="majorHAnsi" w:cstheme="majorHAnsi"/>
          <w:sz w:val="24"/>
        </w:rPr>
      </w:pPr>
    </w:p>
    <w:p w14:paraId="535FC4EE" w14:textId="77777777" w:rsidR="00694E74" w:rsidRPr="0003109F" w:rsidRDefault="00694E74" w:rsidP="00DB4423">
      <w:pPr>
        <w:spacing w:after="0" w:line="240" w:lineRule="auto"/>
        <w:outlineLvl w:val="0"/>
        <w:rPr>
          <w:rFonts w:asciiTheme="majorHAnsi" w:hAnsiTheme="majorHAnsi" w:cstheme="majorHAnsi"/>
          <w:b/>
          <w:sz w:val="32"/>
        </w:rPr>
      </w:pPr>
      <w:r w:rsidRPr="0003109F">
        <w:rPr>
          <w:rFonts w:asciiTheme="majorHAnsi" w:hAnsiTheme="majorHAnsi" w:cstheme="majorHAnsi"/>
          <w:b/>
          <w:sz w:val="32"/>
        </w:rPr>
        <w:t>Help Your Child Learn at Home</w:t>
      </w:r>
    </w:p>
    <w:p w14:paraId="1C12B96D" w14:textId="77777777" w:rsidR="00694E74" w:rsidRPr="0003109F" w:rsidRDefault="00694E74" w:rsidP="00694E74">
      <w:pPr>
        <w:spacing w:after="0" w:line="240" w:lineRule="auto"/>
        <w:rPr>
          <w:rFonts w:asciiTheme="majorHAnsi" w:hAnsiTheme="majorHAnsi" w:cstheme="majorHAnsi"/>
        </w:rPr>
      </w:pPr>
      <w:r w:rsidRPr="0003109F">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156051B5" w14:textId="77777777" w:rsidR="00AA05CE" w:rsidRPr="0003109F" w:rsidRDefault="00AA05CE" w:rsidP="00AA05CE">
      <w:pPr>
        <w:spacing w:after="0" w:line="240" w:lineRule="auto"/>
        <w:rPr>
          <w:rFonts w:asciiTheme="majorHAnsi" w:hAnsiTheme="majorHAnsi" w:cstheme="majorHAnsi"/>
          <w:i/>
          <w:sz w:val="24"/>
          <w:szCs w:val="24"/>
        </w:rPr>
      </w:pPr>
      <w:r w:rsidRPr="0003109F">
        <w:rPr>
          <w:rFonts w:asciiTheme="majorHAnsi" w:hAnsiTheme="majorHAnsi" w:cstheme="majorHAnsi"/>
          <w:i/>
          <w:sz w:val="24"/>
          <w:szCs w:val="24"/>
        </w:rPr>
        <w:t>Look for “wor</w:t>
      </w:r>
      <w:r w:rsidR="00AC52A4" w:rsidRPr="0003109F">
        <w:rPr>
          <w:rFonts w:asciiTheme="majorHAnsi" w:hAnsiTheme="majorHAnsi" w:cstheme="majorHAnsi"/>
          <w:i/>
          <w:sz w:val="24"/>
          <w:szCs w:val="24"/>
        </w:rPr>
        <w:t xml:space="preserve">d problems” in real life. Some </w:t>
      </w:r>
      <w:r w:rsidR="00EA213D" w:rsidRPr="0003109F">
        <w:rPr>
          <w:rFonts w:asciiTheme="majorHAnsi" w:hAnsiTheme="majorHAnsi" w:cstheme="majorHAnsi"/>
          <w:i/>
          <w:sz w:val="24"/>
          <w:szCs w:val="24"/>
        </w:rPr>
        <w:t xml:space="preserve">3rd </w:t>
      </w:r>
      <w:r w:rsidRPr="0003109F">
        <w:rPr>
          <w:rFonts w:asciiTheme="majorHAnsi" w:hAnsiTheme="majorHAnsi" w:cstheme="majorHAnsi"/>
          <w:i/>
          <w:sz w:val="24"/>
          <w:szCs w:val="24"/>
        </w:rPr>
        <w:t xml:space="preserve">grade examples might include: </w:t>
      </w:r>
    </w:p>
    <w:p w14:paraId="2B2B4EB1" w14:textId="77777777" w:rsidR="00EA213D" w:rsidRPr="0003109F" w:rsidRDefault="00EA213D" w:rsidP="00EA213D">
      <w:pPr>
        <w:pStyle w:val="ListParagraph"/>
        <w:numPr>
          <w:ilvl w:val="0"/>
          <w:numId w:val="8"/>
        </w:numPr>
        <w:spacing w:after="0" w:line="240" w:lineRule="auto"/>
        <w:rPr>
          <w:rFonts w:asciiTheme="majorHAnsi" w:hAnsiTheme="majorHAnsi" w:cstheme="majorHAnsi"/>
          <w:sz w:val="24"/>
          <w:szCs w:val="24"/>
        </w:rPr>
      </w:pPr>
      <w:r w:rsidRPr="0003109F">
        <w:rPr>
          <w:rFonts w:asciiTheme="majorHAnsi" w:hAnsiTheme="majorHAnsi" w:cstheme="majorHAnsi"/>
          <w:sz w:val="24"/>
          <w:szCs w:val="24"/>
        </w:rPr>
        <w:t>Notice those everyday occasions when you find yourself using your times tables — such as to determine how many days there are in four weeks. Ask your child for the answer.</w:t>
      </w:r>
    </w:p>
    <w:p w14:paraId="3776B025" w14:textId="77777777" w:rsidR="00EA213D" w:rsidRPr="0003109F" w:rsidRDefault="00EA213D" w:rsidP="00EA213D">
      <w:pPr>
        <w:pStyle w:val="ListParagraph"/>
        <w:numPr>
          <w:ilvl w:val="0"/>
          <w:numId w:val="8"/>
        </w:numPr>
        <w:spacing w:after="0" w:line="240" w:lineRule="auto"/>
        <w:rPr>
          <w:rFonts w:asciiTheme="majorHAnsi" w:hAnsiTheme="majorHAnsi" w:cstheme="majorHAnsi"/>
          <w:i/>
          <w:sz w:val="24"/>
          <w:szCs w:val="24"/>
        </w:rPr>
      </w:pPr>
      <w:r w:rsidRPr="0003109F">
        <w:rPr>
          <w:rFonts w:asciiTheme="majorHAnsi" w:hAnsiTheme="majorHAnsi" w:cstheme="majorHAnsi"/>
          <w:sz w:val="24"/>
          <w:szCs w:val="24"/>
        </w:rPr>
        <w:t>Involve your child when you notice yourself using division to “work backward” in the times tables — such as determining how many candies each child will get if 36 candies are shared equally among nine children at a party.</w:t>
      </w:r>
    </w:p>
    <w:p w14:paraId="5F505F18" w14:textId="77777777" w:rsidR="00EA213D" w:rsidRPr="0003109F" w:rsidRDefault="00EA213D" w:rsidP="00AC52A4">
      <w:pPr>
        <w:pStyle w:val="ListParagraph"/>
        <w:spacing w:after="0" w:line="240" w:lineRule="auto"/>
        <w:jc w:val="right"/>
        <w:rPr>
          <w:rFonts w:asciiTheme="majorHAnsi" w:hAnsiTheme="majorHAnsi" w:cstheme="majorHAnsi"/>
          <w:sz w:val="24"/>
          <w:szCs w:val="24"/>
        </w:rPr>
      </w:pPr>
    </w:p>
    <w:p w14:paraId="295D0BE3" w14:textId="77777777" w:rsidR="005B27BA" w:rsidRPr="0003109F" w:rsidRDefault="005B27BA" w:rsidP="00DB4423">
      <w:pPr>
        <w:pStyle w:val="ListParagraph"/>
        <w:spacing w:after="0" w:line="240" w:lineRule="auto"/>
        <w:jc w:val="right"/>
        <w:outlineLvl w:val="0"/>
        <w:rPr>
          <w:rFonts w:asciiTheme="majorHAnsi" w:hAnsiTheme="majorHAnsi" w:cstheme="majorHAnsi"/>
          <w:sz w:val="24"/>
          <w:szCs w:val="24"/>
        </w:rPr>
      </w:pPr>
      <w:r w:rsidRPr="0003109F">
        <w:rPr>
          <w:rFonts w:asciiTheme="majorHAnsi" w:hAnsiTheme="majorHAnsi" w:cstheme="majorHAnsi"/>
          <w:sz w:val="24"/>
          <w:szCs w:val="24"/>
        </w:rPr>
        <w:t xml:space="preserve">Resource: </w:t>
      </w:r>
      <w:hyperlink r:id="rId10" w:history="1">
        <w:r w:rsidRPr="0003109F">
          <w:rPr>
            <w:rStyle w:val="Hyperlink"/>
            <w:rFonts w:asciiTheme="majorHAnsi" w:hAnsiTheme="majorHAnsi" w:cstheme="majorHAnsi"/>
            <w:sz w:val="24"/>
            <w:szCs w:val="24"/>
          </w:rPr>
          <w:t>http://www.pta.org/parents/</w:t>
        </w:r>
      </w:hyperlink>
    </w:p>
    <w:p w14:paraId="719DDA14" w14:textId="77777777" w:rsidR="007A7EF2" w:rsidRPr="0003109F" w:rsidRDefault="007A7EF2" w:rsidP="007A7EF2">
      <w:pPr>
        <w:spacing w:after="0" w:line="240" w:lineRule="auto"/>
        <w:jc w:val="center"/>
        <w:rPr>
          <w:rFonts w:asciiTheme="majorHAnsi" w:hAnsiTheme="majorHAnsi"/>
          <w:b/>
          <w:sz w:val="28"/>
          <w:szCs w:val="28"/>
        </w:rPr>
      </w:pPr>
    </w:p>
    <w:p w14:paraId="4FC43091" w14:textId="77777777" w:rsidR="00EA213D" w:rsidRPr="0003109F" w:rsidRDefault="00EA213D" w:rsidP="00DB4423">
      <w:pPr>
        <w:jc w:val="center"/>
        <w:outlineLvl w:val="0"/>
        <w:rPr>
          <w:rFonts w:asciiTheme="majorHAnsi" w:hAnsiTheme="majorHAnsi"/>
          <w:b/>
          <w:sz w:val="32"/>
          <w:szCs w:val="32"/>
        </w:rPr>
      </w:pPr>
      <w:r w:rsidRPr="0003109F">
        <w:rPr>
          <w:rFonts w:asciiTheme="majorHAnsi" w:hAnsiTheme="majorHAnsi"/>
          <w:b/>
          <w:sz w:val="32"/>
          <w:szCs w:val="32"/>
        </w:rPr>
        <w:lastRenderedPageBreak/>
        <w:t>Third Grade</w:t>
      </w:r>
    </w:p>
    <w:p w14:paraId="34881BE5" w14:textId="77777777" w:rsidR="00EA213D" w:rsidRPr="0003109F" w:rsidRDefault="00EA213D" w:rsidP="00EA213D">
      <w:pPr>
        <w:jc w:val="center"/>
        <w:rPr>
          <w:rFonts w:asciiTheme="majorHAnsi" w:hAnsiTheme="majorHAnsi"/>
          <w:sz w:val="28"/>
          <w:szCs w:val="28"/>
        </w:rPr>
      </w:pPr>
      <w:r w:rsidRPr="0003109F">
        <w:rPr>
          <w:rFonts w:asciiTheme="majorHAnsi" w:hAnsiTheme="majorHAnsi"/>
          <w:sz w:val="28"/>
          <w:szCs w:val="28"/>
        </w:rPr>
        <w:t>Nine Week Checkpoints for Parents and Students</w:t>
      </w:r>
    </w:p>
    <w:p w14:paraId="64A2E546" w14:textId="77777777" w:rsidR="00EA213D" w:rsidRPr="0003109F" w:rsidRDefault="00EA213D" w:rsidP="00EA213D">
      <w:pPr>
        <w:jc w:val="center"/>
        <w:rPr>
          <w:rFonts w:asciiTheme="majorHAnsi" w:hAnsiTheme="majorHAnsi"/>
          <w:sz w:val="28"/>
          <w:szCs w:val="28"/>
        </w:rPr>
      </w:pPr>
      <w:r w:rsidRPr="0003109F">
        <w:rPr>
          <w:rFonts w:asciiTheme="majorHAnsi" w:hAnsiTheme="majorHAnsi"/>
          <w:noProof/>
          <w:sz w:val="32"/>
          <w:szCs w:val="32"/>
        </w:rPr>
        <w:drawing>
          <wp:inline distT="0" distB="0" distL="0" distR="0" wp14:anchorId="06A14A50" wp14:editId="74AC87E5">
            <wp:extent cx="1923492" cy="8763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EA213D" w:rsidRPr="0003109F" w14:paraId="03B79598" w14:textId="77777777" w:rsidTr="00EA213D">
        <w:trPr>
          <w:trHeight w:val="215"/>
          <w:jc w:val="center"/>
        </w:trPr>
        <w:tc>
          <w:tcPr>
            <w:tcW w:w="4675" w:type="dxa"/>
            <w:shd w:val="clear" w:color="auto" w:fill="D9E2F3" w:themeFill="accent5" w:themeFillTint="33"/>
          </w:tcPr>
          <w:p w14:paraId="58429A66"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First Nine Weeks</w:t>
            </w:r>
          </w:p>
        </w:tc>
        <w:tc>
          <w:tcPr>
            <w:tcW w:w="4675" w:type="dxa"/>
            <w:shd w:val="clear" w:color="auto" w:fill="D9E2F3" w:themeFill="accent5" w:themeFillTint="33"/>
          </w:tcPr>
          <w:p w14:paraId="0E2A3172"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Second Nine Weeks</w:t>
            </w:r>
          </w:p>
        </w:tc>
      </w:tr>
      <w:tr w:rsidR="001D7416" w:rsidRPr="0003109F" w14:paraId="7A810C5C" w14:textId="77777777" w:rsidTr="00DB4423">
        <w:trPr>
          <w:trHeight w:val="1079"/>
          <w:jc w:val="center"/>
        </w:trPr>
        <w:tc>
          <w:tcPr>
            <w:tcW w:w="9350" w:type="dxa"/>
            <w:gridSpan w:val="2"/>
          </w:tcPr>
          <w:p w14:paraId="54782360" w14:textId="1FF1F18B" w:rsidR="001D7416" w:rsidRPr="0003109F" w:rsidRDefault="0053135D" w:rsidP="00FB162C">
            <w:pPr>
              <w:rPr>
                <w:rFonts w:asciiTheme="majorHAnsi" w:hAnsiTheme="majorHAnsi"/>
                <w:i/>
              </w:rPr>
            </w:pPr>
            <w:r w:rsidRPr="0003109F">
              <w:rPr>
                <w:rFonts w:asciiTheme="majorHAnsi" w:hAnsiTheme="majorHAnsi"/>
                <w:i/>
              </w:rPr>
              <w:t>Helpful websites to help students master the first and second nine week concepts:</w:t>
            </w:r>
          </w:p>
          <w:p w14:paraId="55747A3B" w14:textId="5DEA0DE2" w:rsidR="0053135D" w:rsidRPr="0003109F" w:rsidRDefault="00492813" w:rsidP="00FB162C">
            <w:pPr>
              <w:rPr>
                <w:rFonts w:asciiTheme="majorHAnsi" w:hAnsiTheme="majorHAnsi"/>
                <w:i/>
              </w:rPr>
            </w:pPr>
            <w:hyperlink r:id="rId12" w:history="1">
              <w:r w:rsidR="0053135D" w:rsidRPr="0003109F">
                <w:rPr>
                  <w:rStyle w:val="Hyperlink"/>
                  <w:rFonts w:asciiTheme="majorHAnsi" w:hAnsiTheme="majorHAnsi"/>
                  <w:i/>
                </w:rPr>
                <w:t>https://www.khanacademy.org/commoncore/grade-3-NBT</w:t>
              </w:r>
            </w:hyperlink>
          </w:p>
          <w:p w14:paraId="70820BA9" w14:textId="50EDFA31" w:rsidR="0053135D" w:rsidRPr="0003109F" w:rsidRDefault="00492813" w:rsidP="00FB162C">
            <w:pPr>
              <w:rPr>
                <w:rFonts w:asciiTheme="majorHAnsi" w:hAnsiTheme="majorHAnsi"/>
                <w:i/>
              </w:rPr>
            </w:pPr>
            <w:hyperlink r:id="rId13" w:history="1">
              <w:r w:rsidR="0053135D" w:rsidRPr="0003109F">
                <w:rPr>
                  <w:rStyle w:val="Hyperlink"/>
                  <w:rFonts w:asciiTheme="majorHAnsi" w:hAnsiTheme="majorHAnsi"/>
                  <w:i/>
                </w:rPr>
                <w:t>https://www.khanacademy.org/commoncore/grade-3-OA</w:t>
              </w:r>
            </w:hyperlink>
          </w:p>
          <w:p w14:paraId="0398083F" w14:textId="3DDAC566" w:rsidR="0053135D" w:rsidRPr="0003109F" w:rsidRDefault="00492813" w:rsidP="00FB162C">
            <w:pPr>
              <w:rPr>
                <w:rFonts w:asciiTheme="majorHAnsi" w:hAnsiTheme="majorHAnsi"/>
                <w:i/>
              </w:rPr>
            </w:pPr>
            <w:hyperlink r:id="rId14" w:history="1">
              <w:r w:rsidR="0053135D" w:rsidRPr="0003109F">
                <w:rPr>
                  <w:rStyle w:val="Hyperlink"/>
                  <w:rFonts w:asciiTheme="majorHAnsi" w:hAnsiTheme="majorHAnsi"/>
                  <w:i/>
                </w:rPr>
                <w:t>https://www.khanacademy.org/commoncore/grade-3-MD</w:t>
              </w:r>
            </w:hyperlink>
          </w:p>
        </w:tc>
      </w:tr>
      <w:tr w:rsidR="00EA213D" w:rsidRPr="0003109F" w14:paraId="4769F4E2" w14:textId="77777777" w:rsidTr="00EA213D">
        <w:trPr>
          <w:trHeight w:val="1927"/>
          <w:jc w:val="center"/>
        </w:trPr>
        <w:tc>
          <w:tcPr>
            <w:tcW w:w="4675" w:type="dxa"/>
          </w:tcPr>
          <w:p w14:paraId="43C41D75" w14:textId="3DDD2454"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55AAEB0B" w14:textId="77777777" w:rsidR="00EA213D" w:rsidRPr="0003109F" w:rsidRDefault="00EA213D" w:rsidP="00EA213D">
            <w:pPr>
              <w:pStyle w:val="ListParagraph"/>
              <w:numPr>
                <w:ilvl w:val="0"/>
                <w:numId w:val="3"/>
              </w:numPr>
              <w:rPr>
                <w:rFonts w:asciiTheme="majorHAnsi" w:hAnsiTheme="majorHAnsi"/>
                <w:sz w:val="24"/>
                <w:szCs w:val="24"/>
              </w:rPr>
            </w:pPr>
            <w:r w:rsidRPr="0003109F">
              <w:rPr>
                <w:rFonts w:asciiTheme="majorHAnsi" w:hAnsiTheme="majorHAnsi"/>
                <w:sz w:val="24"/>
                <w:szCs w:val="24"/>
              </w:rPr>
              <w:t>Explain what the three digits of a three-digit number represent</w:t>
            </w:r>
          </w:p>
          <w:p w14:paraId="5E55A567" w14:textId="248DB0FA" w:rsidR="001573F1" w:rsidRPr="0003109F" w:rsidRDefault="001573F1" w:rsidP="00EA213D">
            <w:pPr>
              <w:pStyle w:val="ListParagraph"/>
              <w:numPr>
                <w:ilvl w:val="0"/>
                <w:numId w:val="3"/>
              </w:numPr>
              <w:rPr>
                <w:rFonts w:asciiTheme="majorHAnsi" w:hAnsiTheme="majorHAnsi"/>
                <w:b/>
                <w:sz w:val="24"/>
                <w:szCs w:val="24"/>
              </w:rPr>
            </w:pPr>
            <w:r w:rsidRPr="0003109F">
              <w:rPr>
                <w:rFonts w:asciiTheme="majorHAnsi" w:hAnsiTheme="majorHAnsi"/>
                <w:b/>
                <w:sz w:val="24"/>
                <w:szCs w:val="24"/>
              </w:rPr>
              <w:t>Fluently add and subtract within 1,000</w:t>
            </w:r>
            <w:r w:rsidR="00C55212" w:rsidRPr="0003109F">
              <w:rPr>
                <w:rFonts w:asciiTheme="majorHAnsi" w:hAnsiTheme="majorHAnsi"/>
                <w:b/>
                <w:sz w:val="24"/>
                <w:szCs w:val="24"/>
              </w:rPr>
              <w:t xml:space="preserve"> using strategies</w:t>
            </w:r>
          </w:p>
          <w:p w14:paraId="3756EFEF" w14:textId="77777777" w:rsidR="00EA213D" w:rsidRDefault="00EA213D" w:rsidP="00EA213D">
            <w:pPr>
              <w:pStyle w:val="ListParagraph"/>
              <w:numPr>
                <w:ilvl w:val="0"/>
                <w:numId w:val="3"/>
              </w:numPr>
              <w:rPr>
                <w:rFonts w:asciiTheme="majorHAnsi" w:hAnsiTheme="majorHAnsi"/>
                <w:sz w:val="24"/>
                <w:szCs w:val="24"/>
              </w:rPr>
            </w:pPr>
            <w:r w:rsidRPr="0003109F">
              <w:rPr>
                <w:rFonts w:asciiTheme="majorHAnsi" w:hAnsiTheme="majorHAnsi"/>
                <w:sz w:val="24"/>
                <w:szCs w:val="24"/>
              </w:rPr>
              <w:t>Say from memory every multiplication fact 0-10</w:t>
            </w:r>
          </w:p>
          <w:p w14:paraId="14CB400D" w14:textId="77777777" w:rsidR="0082050D" w:rsidRDefault="0082050D" w:rsidP="00EA213D">
            <w:pPr>
              <w:pStyle w:val="ListParagraph"/>
              <w:numPr>
                <w:ilvl w:val="0"/>
                <w:numId w:val="3"/>
              </w:numPr>
              <w:rPr>
                <w:rFonts w:asciiTheme="majorHAnsi" w:hAnsiTheme="majorHAnsi"/>
                <w:sz w:val="24"/>
                <w:szCs w:val="24"/>
              </w:rPr>
            </w:pPr>
            <w:r>
              <w:rPr>
                <w:rFonts w:asciiTheme="majorHAnsi" w:hAnsiTheme="majorHAnsi"/>
                <w:sz w:val="24"/>
                <w:szCs w:val="24"/>
              </w:rPr>
              <w:t>Round to the nearest 10 and 100</w:t>
            </w:r>
          </w:p>
          <w:p w14:paraId="5464E61F" w14:textId="6CBA4264" w:rsidR="0082050D" w:rsidRPr="0003109F" w:rsidRDefault="0082050D" w:rsidP="00EA213D">
            <w:pPr>
              <w:pStyle w:val="ListParagraph"/>
              <w:numPr>
                <w:ilvl w:val="0"/>
                <w:numId w:val="3"/>
              </w:numPr>
              <w:rPr>
                <w:rFonts w:asciiTheme="majorHAnsi" w:hAnsiTheme="majorHAnsi"/>
                <w:sz w:val="24"/>
                <w:szCs w:val="24"/>
              </w:rPr>
            </w:pPr>
            <w:r>
              <w:rPr>
                <w:rFonts w:asciiTheme="majorHAnsi" w:hAnsiTheme="majorHAnsi"/>
                <w:sz w:val="24"/>
                <w:szCs w:val="24"/>
              </w:rPr>
              <w:t>Represent and interpret data with bar graphs and line plots</w:t>
            </w:r>
          </w:p>
          <w:p w14:paraId="1D3F6F94" w14:textId="77777777" w:rsidR="00EA213D" w:rsidRPr="0003109F" w:rsidRDefault="00EA213D" w:rsidP="00FB162C">
            <w:pPr>
              <w:rPr>
                <w:rFonts w:asciiTheme="majorHAnsi" w:hAnsiTheme="majorHAnsi"/>
                <w:sz w:val="24"/>
                <w:szCs w:val="24"/>
              </w:rPr>
            </w:pPr>
          </w:p>
        </w:tc>
        <w:tc>
          <w:tcPr>
            <w:tcW w:w="4675" w:type="dxa"/>
          </w:tcPr>
          <w:p w14:paraId="25A84CBF" w14:textId="77777777"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4494F5E8" w14:textId="77777777" w:rsidR="00EA213D" w:rsidRPr="0003109F" w:rsidRDefault="00EA213D" w:rsidP="00EA213D">
            <w:pPr>
              <w:pStyle w:val="ListParagraph"/>
              <w:numPr>
                <w:ilvl w:val="0"/>
                <w:numId w:val="3"/>
              </w:numPr>
              <w:rPr>
                <w:rFonts w:asciiTheme="majorHAnsi" w:hAnsiTheme="majorHAnsi"/>
                <w:sz w:val="24"/>
                <w:szCs w:val="24"/>
              </w:rPr>
            </w:pPr>
            <w:r w:rsidRPr="0003109F">
              <w:rPr>
                <w:rFonts w:asciiTheme="majorHAnsi" w:hAnsiTheme="majorHAnsi"/>
                <w:sz w:val="24"/>
                <w:szCs w:val="24"/>
              </w:rPr>
              <w:t>Use addition, subtraction, multiplication, and division to solve two-step word problems</w:t>
            </w:r>
          </w:p>
          <w:p w14:paraId="5E9F6BA0" w14:textId="77777777" w:rsidR="00457396" w:rsidRPr="0003109F" w:rsidRDefault="00457396" w:rsidP="00457396">
            <w:pPr>
              <w:pStyle w:val="ListParagraph"/>
              <w:numPr>
                <w:ilvl w:val="0"/>
                <w:numId w:val="3"/>
              </w:numPr>
              <w:rPr>
                <w:rFonts w:asciiTheme="majorHAnsi" w:hAnsiTheme="majorHAnsi"/>
                <w:sz w:val="24"/>
                <w:szCs w:val="24"/>
              </w:rPr>
            </w:pPr>
            <w:r w:rsidRPr="0003109F">
              <w:rPr>
                <w:rFonts w:asciiTheme="majorHAnsi" w:hAnsiTheme="majorHAnsi"/>
                <w:sz w:val="24"/>
                <w:szCs w:val="24"/>
              </w:rPr>
              <w:t>Use multiplication and division to solve problems</w:t>
            </w:r>
          </w:p>
          <w:p w14:paraId="24F0BE48" w14:textId="77777777" w:rsidR="00457396" w:rsidRPr="0003109F" w:rsidRDefault="00457396" w:rsidP="00457396">
            <w:pPr>
              <w:pStyle w:val="ListParagraph"/>
              <w:numPr>
                <w:ilvl w:val="0"/>
                <w:numId w:val="3"/>
              </w:numPr>
              <w:rPr>
                <w:rFonts w:asciiTheme="majorHAnsi" w:hAnsiTheme="majorHAnsi"/>
                <w:b/>
                <w:sz w:val="24"/>
                <w:szCs w:val="24"/>
              </w:rPr>
            </w:pPr>
            <w:r w:rsidRPr="0003109F">
              <w:rPr>
                <w:rFonts w:asciiTheme="majorHAnsi" w:hAnsiTheme="majorHAnsi"/>
                <w:b/>
                <w:sz w:val="24"/>
                <w:szCs w:val="24"/>
              </w:rPr>
              <w:t>Fluently multiply and divide within 100 using strategies</w:t>
            </w:r>
            <w:r w:rsidRPr="001E5713">
              <w:rPr>
                <w:rFonts w:asciiTheme="majorHAnsi" w:hAnsiTheme="majorHAnsi"/>
                <w:b/>
                <w:sz w:val="24"/>
                <w:szCs w:val="24"/>
                <w:vertAlign w:val="superscript"/>
              </w:rPr>
              <w:t>1</w:t>
            </w:r>
          </w:p>
          <w:p w14:paraId="62D55E6A" w14:textId="77777777" w:rsidR="00EA213D" w:rsidRDefault="00457396" w:rsidP="00FB162C">
            <w:pPr>
              <w:pStyle w:val="ListParagraph"/>
              <w:numPr>
                <w:ilvl w:val="0"/>
                <w:numId w:val="3"/>
              </w:numPr>
              <w:rPr>
                <w:rFonts w:asciiTheme="majorHAnsi" w:hAnsiTheme="majorHAnsi"/>
                <w:sz w:val="24"/>
                <w:szCs w:val="24"/>
              </w:rPr>
            </w:pPr>
            <w:r>
              <w:rPr>
                <w:rFonts w:asciiTheme="majorHAnsi" w:hAnsiTheme="majorHAnsi"/>
                <w:sz w:val="24"/>
                <w:szCs w:val="24"/>
              </w:rPr>
              <w:t>Multiply and divide whole numbers</w:t>
            </w:r>
          </w:p>
          <w:p w14:paraId="7B3550CE" w14:textId="2E93F395" w:rsidR="00457396" w:rsidRPr="0003109F" w:rsidRDefault="00457396" w:rsidP="00FB162C">
            <w:pPr>
              <w:pStyle w:val="ListParagraph"/>
              <w:numPr>
                <w:ilvl w:val="0"/>
                <w:numId w:val="3"/>
              </w:numPr>
              <w:rPr>
                <w:rFonts w:asciiTheme="majorHAnsi" w:hAnsiTheme="majorHAnsi"/>
                <w:sz w:val="24"/>
                <w:szCs w:val="24"/>
              </w:rPr>
            </w:pPr>
            <w:r>
              <w:rPr>
                <w:rFonts w:asciiTheme="majorHAnsi" w:hAnsiTheme="majorHAnsi"/>
                <w:sz w:val="24"/>
                <w:szCs w:val="24"/>
              </w:rPr>
              <w:t>Find the area of plane figures</w:t>
            </w:r>
          </w:p>
        </w:tc>
      </w:tr>
      <w:tr w:rsidR="00EA213D" w:rsidRPr="0003109F" w14:paraId="6AC39080" w14:textId="77777777" w:rsidTr="00EA213D">
        <w:trPr>
          <w:trHeight w:val="143"/>
          <w:jc w:val="center"/>
        </w:trPr>
        <w:tc>
          <w:tcPr>
            <w:tcW w:w="4675" w:type="dxa"/>
            <w:shd w:val="clear" w:color="auto" w:fill="D9E2F3" w:themeFill="accent5" w:themeFillTint="33"/>
          </w:tcPr>
          <w:p w14:paraId="46E45A4B"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Third Nine Weeks</w:t>
            </w:r>
          </w:p>
        </w:tc>
        <w:tc>
          <w:tcPr>
            <w:tcW w:w="4675" w:type="dxa"/>
            <w:shd w:val="clear" w:color="auto" w:fill="D9E2F3" w:themeFill="accent5" w:themeFillTint="33"/>
          </w:tcPr>
          <w:p w14:paraId="4168C111"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Fourth Nine Weeks</w:t>
            </w:r>
          </w:p>
        </w:tc>
      </w:tr>
      <w:tr w:rsidR="00C51441" w:rsidRPr="0003109F" w14:paraId="284E4F41" w14:textId="77777777" w:rsidTr="006C65BF">
        <w:trPr>
          <w:trHeight w:val="980"/>
          <w:jc w:val="center"/>
        </w:trPr>
        <w:tc>
          <w:tcPr>
            <w:tcW w:w="9350" w:type="dxa"/>
            <w:gridSpan w:val="2"/>
          </w:tcPr>
          <w:p w14:paraId="107DE04C" w14:textId="29941627" w:rsidR="0053135D" w:rsidRPr="0003109F" w:rsidRDefault="0053135D" w:rsidP="0053135D">
            <w:pPr>
              <w:rPr>
                <w:rFonts w:asciiTheme="majorHAnsi" w:hAnsiTheme="majorHAnsi"/>
                <w:i/>
              </w:rPr>
            </w:pPr>
            <w:r w:rsidRPr="0003109F">
              <w:rPr>
                <w:rFonts w:asciiTheme="majorHAnsi" w:hAnsiTheme="majorHAnsi"/>
                <w:i/>
              </w:rPr>
              <w:t>Helpful websites to help students master the third and fourth nine week concepts:</w:t>
            </w:r>
          </w:p>
          <w:p w14:paraId="11E5191D" w14:textId="581C47F8" w:rsidR="006C65BF" w:rsidRPr="0003109F" w:rsidRDefault="00492813" w:rsidP="00C51441">
            <w:pPr>
              <w:rPr>
                <w:rFonts w:asciiTheme="majorHAnsi" w:hAnsiTheme="majorHAnsi"/>
                <w:i/>
              </w:rPr>
            </w:pPr>
            <w:hyperlink r:id="rId15" w:history="1">
              <w:r w:rsidR="0053135D" w:rsidRPr="0003109F">
                <w:rPr>
                  <w:rStyle w:val="Hyperlink"/>
                  <w:rFonts w:asciiTheme="majorHAnsi" w:hAnsiTheme="majorHAnsi"/>
                  <w:i/>
                </w:rPr>
                <w:t>https://www.khanacademy.org/commoncore/grade-3-G</w:t>
              </w:r>
            </w:hyperlink>
          </w:p>
          <w:p w14:paraId="07FAF884" w14:textId="58CF07F8" w:rsidR="0053135D" w:rsidRPr="0003109F" w:rsidRDefault="00492813" w:rsidP="00C51441">
            <w:pPr>
              <w:rPr>
                <w:rFonts w:asciiTheme="majorHAnsi" w:hAnsiTheme="majorHAnsi"/>
                <w:i/>
              </w:rPr>
            </w:pPr>
            <w:hyperlink r:id="rId16" w:history="1">
              <w:r w:rsidR="0053135D" w:rsidRPr="0003109F">
                <w:rPr>
                  <w:rStyle w:val="Hyperlink"/>
                  <w:rFonts w:asciiTheme="majorHAnsi" w:hAnsiTheme="majorHAnsi"/>
                  <w:i/>
                </w:rPr>
                <w:t>https://www.khanacademy.org/commoncore/grade-3-NF</w:t>
              </w:r>
            </w:hyperlink>
          </w:p>
          <w:p w14:paraId="5E8ED355" w14:textId="34230099" w:rsidR="0053135D" w:rsidRPr="0003109F" w:rsidRDefault="00492813" w:rsidP="00C51441">
            <w:pPr>
              <w:rPr>
                <w:rFonts w:asciiTheme="majorHAnsi" w:hAnsiTheme="majorHAnsi"/>
                <w:i/>
                <w:sz w:val="20"/>
                <w:szCs w:val="20"/>
              </w:rPr>
            </w:pPr>
            <w:hyperlink r:id="rId17" w:history="1">
              <w:r w:rsidR="0053135D" w:rsidRPr="0003109F">
                <w:rPr>
                  <w:rStyle w:val="Hyperlink"/>
                  <w:rFonts w:asciiTheme="majorHAnsi" w:hAnsiTheme="majorHAnsi"/>
                  <w:i/>
                </w:rPr>
                <w:t>https://www.khanacademy.org/commoncore/grade-3-MD</w:t>
              </w:r>
            </w:hyperlink>
          </w:p>
        </w:tc>
      </w:tr>
      <w:tr w:rsidR="00EA213D" w:rsidRPr="0003109F" w14:paraId="1BEEE321" w14:textId="77777777" w:rsidTr="00C51441">
        <w:trPr>
          <w:trHeight w:val="2942"/>
          <w:jc w:val="center"/>
        </w:trPr>
        <w:tc>
          <w:tcPr>
            <w:tcW w:w="4675" w:type="dxa"/>
          </w:tcPr>
          <w:p w14:paraId="5F432F40" w14:textId="7C60267A"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7BA76074" w14:textId="77777777" w:rsidR="00EA213D" w:rsidRPr="0003109F" w:rsidRDefault="00EA213D" w:rsidP="00EA213D">
            <w:pPr>
              <w:pStyle w:val="ListParagraph"/>
              <w:numPr>
                <w:ilvl w:val="0"/>
                <w:numId w:val="4"/>
              </w:numPr>
              <w:rPr>
                <w:rFonts w:asciiTheme="majorHAnsi" w:hAnsiTheme="majorHAnsi"/>
                <w:sz w:val="24"/>
                <w:szCs w:val="24"/>
              </w:rPr>
            </w:pPr>
            <w:r w:rsidRPr="0003109F">
              <w:rPr>
                <w:rFonts w:asciiTheme="majorHAnsi" w:hAnsiTheme="majorHAnsi"/>
                <w:sz w:val="24"/>
                <w:szCs w:val="24"/>
              </w:rPr>
              <w:t>Explain what fractions represent</w:t>
            </w:r>
          </w:p>
          <w:p w14:paraId="5F2C335B" w14:textId="77777777" w:rsidR="00EA213D" w:rsidRPr="0003109F" w:rsidRDefault="00EA213D" w:rsidP="00EA213D">
            <w:pPr>
              <w:pStyle w:val="ListParagraph"/>
              <w:numPr>
                <w:ilvl w:val="0"/>
                <w:numId w:val="4"/>
              </w:numPr>
              <w:rPr>
                <w:rFonts w:asciiTheme="majorHAnsi" w:hAnsiTheme="majorHAnsi"/>
                <w:sz w:val="24"/>
                <w:szCs w:val="24"/>
              </w:rPr>
            </w:pPr>
            <w:r w:rsidRPr="0003109F">
              <w:rPr>
                <w:rFonts w:asciiTheme="majorHAnsi" w:hAnsiTheme="majorHAnsi"/>
                <w:sz w:val="24"/>
                <w:szCs w:val="24"/>
              </w:rPr>
              <w:t>Explain fractions using a number line</w:t>
            </w:r>
          </w:p>
          <w:p w14:paraId="3DBB1595" w14:textId="77777777" w:rsidR="00EA213D" w:rsidRPr="0003109F" w:rsidRDefault="00EA213D" w:rsidP="00EA213D">
            <w:pPr>
              <w:pStyle w:val="ListParagraph"/>
              <w:numPr>
                <w:ilvl w:val="0"/>
                <w:numId w:val="4"/>
              </w:numPr>
              <w:rPr>
                <w:rFonts w:asciiTheme="majorHAnsi" w:hAnsiTheme="majorHAnsi"/>
                <w:sz w:val="24"/>
                <w:szCs w:val="24"/>
              </w:rPr>
            </w:pPr>
            <w:r w:rsidRPr="0003109F">
              <w:rPr>
                <w:rFonts w:asciiTheme="majorHAnsi" w:hAnsiTheme="majorHAnsi"/>
                <w:sz w:val="24"/>
                <w:szCs w:val="24"/>
              </w:rPr>
              <w:t>Create equivalent fractions</w:t>
            </w:r>
          </w:p>
          <w:p w14:paraId="7CF46441" w14:textId="77777777" w:rsidR="00EA213D" w:rsidRDefault="00EA213D" w:rsidP="00FB162C">
            <w:pPr>
              <w:pStyle w:val="ListParagraph"/>
              <w:numPr>
                <w:ilvl w:val="0"/>
                <w:numId w:val="4"/>
              </w:numPr>
              <w:rPr>
                <w:rFonts w:asciiTheme="majorHAnsi" w:hAnsiTheme="majorHAnsi"/>
                <w:sz w:val="24"/>
                <w:szCs w:val="24"/>
              </w:rPr>
            </w:pPr>
            <w:r w:rsidRPr="0003109F">
              <w:rPr>
                <w:rFonts w:asciiTheme="majorHAnsi" w:hAnsiTheme="majorHAnsi"/>
                <w:sz w:val="24"/>
                <w:szCs w:val="24"/>
              </w:rPr>
              <w:t>Compare fractions</w:t>
            </w:r>
          </w:p>
          <w:p w14:paraId="7AAE9A06" w14:textId="77777777" w:rsidR="00457396" w:rsidRDefault="00457396" w:rsidP="00457396">
            <w:pPr>
              <w:pStyle w:val="ListParagraph"/>
              <w:numPr>
                <w:ilvl w:val="0"/>
                <w:numId w:val="4"/>
              </w:numPr>
              <w:rPr>
                <w:rFonts w:asciiTheme="majorHAnsi" w:hAnsiTheme="majorHAnsi"/>
                <w:sz w:val="24"/>
                <w:szCs w:val="24"/>
              </w:rPr>
            </w:pPr>
            <w:r>
              <w:rPr>
                <w:rFonts w:asciiTheme="majorHAnsi" w:hAnsiTheme="majorHAnsi"/>
                <w:sz w:val="24"/>
                <w:szCs w:val="24"/>
              </w:rPr>
              <w:t>Divide shapes into equal parts</w:t>
            </w:r>
          </w:p>
          <w:p w14:paraId="4D37C1B5" w14:textId="5D20A591" w:rsidR="00457396" w:rsidRPr="00457396" w:rsidRDefault="00413416" w:rsidP="00457396">
            <w:pPr>
              <w:pStyle w:val="ListParagraph"/>
              <w:numPr>
                <w:ilvl w:val="0"/>
                <w:numId w:val="4"/>
              </w:numPr>
              <w:rPr>
                <w:rFonts w:asciiTheme="majorHAnsi" w:hAnsiTheme="majorHAnsi"/>
                <w:sz w:val="24"/>
                <w:szCs w:val="24"/>
              </w:rPr>
            </w:pPr>
            <w:r>
              <w:rPr>
                <w:rFonts w:asciiTheme="majorHAnsi" w:hAnsiTheme="majorHAnsi"/>
                <w:sz w:val="24"/>
                <w:szCs w:val="24"/>
              </w:rPr>
              <w:t>Find the perimeter of place figures</w:t>
            </w:r>
          </w:p>
        </w:tc>
        <w:tc>
          <w:tcPr>
            <w:tcW w:w="4675" w:type="dxa"/>
          </w:tcPr>
          <w:p w14:paraId="6F0F08A7" w14:textId="77777777"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6CD8F4DA" w14:textId="77777777" w:rsidR="00C51441"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Tell time to the nearest minute</w:t>
            </w:r>
          </w:p>
          <w:p w14:paraId="31990D34" w14:textId="77777777" w:rsidR="00413416"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Calculate a given amount of time (elapsed time)</w:t>
            </w:r>
          </w:p>
          <w:p w14:paraId="2257BC8B" w14:textId="77777777" w:rsidR="00413416"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Solve real world problems using time</w:t>
            </w:r>
          </w:p>
          <w:p w14:paraId="22E7DE04" w14:textId="77777777" w:rsidR="00413416"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Understand data with bar graphs and line plots</w:t>
            </w:r>
          </w:p>
          <w:p w14:paraId="6BE06E28" w14:textId="41D9671E" w:rsidR="00413416" w:rsidRPr="0003109F"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Solve one and two-step word problems using volume and mass</w:t>
            </w:r>
            <w:bookmarkStart w:id="0" w:name="_GoBack"/>
            <w:bookmarkEnd w:id="0"/>
          </w:p>
        </w:tc>
      </w:tr>
    </w:tbl>
    <w:p w14:paraId="00B5D04F" w14:textId="1AE8DB51" w:rsidR="005B27BA" w:rsidRPr="001E5713" w:rsidRDefault="001E5713" w:rsidP="001E5713">
      <w:pPr>
        <w:ind w:firstLine="720"/>
        <w:rPr>
          <w:rFonts w:asciiTheme="majorHAnsi" w:hAnsiTheme="majorHAnsi" w:cstheme="majorHAnsi"/>
          <w:b/>
          <w:i/>
          <w:sz w:val="24"/>
          <w:szCs w:val="24"/>
        </w:rPr>
      </w:pPr>
      <w:r w:rsidRPr="001E5713">
        <w:rPr>
          <w:rFonts w:asciiTheme="majorHAnsi" w:hAnsiTheme="majorHAnsi"/>
          <w:i/>
          <w:vertAlign w:val="superscript"/>
        </w:rPr>
        <w:t>1</w:t>
      </w:r>
      <w:r w:rsidRPr="001E5713">
        <w:rPr>
          <w:rFonts w:asciiTheme="majorHAnsi" w:hAnsiTheme="majorHAnsi"/>
          <w:i/>
        </w:rPr>
        <w:t>By end of year, know</w:t>
      </w:r>
      <w:r w:rsidR="00B87EC5">
        <w:rPr>
          <w:rFonts w:asciiTheme="majorHAnsi" w:hAnsiTheme="majorHAnsi"/>
          <w:i/>
        </w:rPr>
        <w:t xml:space="preserve"> with</w:t>
      </w:r>
      <w:r w:rsidRPr="001E5713">
        <w:rPr>
          <w:rFonts w:asciiTheme="majorHAnsi" w:hAnsiTheme="majorHAnsi"/>
          <w:i/>
        </w:rPr>
        <w:t xml:space="preserve"> </w:t>
      </w:r>
      <w:r w:rsidR="00B87EC5" w:rsidRPr="00800257">
        <w:rPr>
          <w:rFonts w:asciiTheme="majorHAnsi" w:hAnsiTheme="majorHAnsi"/>
          <w:b/>
          <w:i/>
          <w:u w:val="single"/>
        </w:rPr>
        <w:t>conceptual understanding</w:t>
      </w:r>
      <w:r w:rsidR="00B87EC5" w:rsidRPr="00800257">
        <w:rPr>
          <w:rFonts w:asciiTheme="majorHAnsi" w:hAnsiTheme="majorHAnsi"/>
          <w:i/>
        </w:rPr>
        <w:t xml:space="preserve"> </w:t>
      </w:r>
      <w:r w:rsidRPr="001E5713">
        <w:rPr>
          <w:rFonts w:asciiTheme="majorHAnsi" w:hAnsiTheme="majorHAnsi"/>
          <w:i/>
        </w:rPr>
        <w:t>from memory all products of two one‐digit numbers</w:t>
      </w:r>
      <w:r w:rsidR="00304367">
        <w:rPr>
          <w:rFonts w:asciiTheme="majorHAnsi" w:hAnsiTheme="majorHAnsi"/>
          <w:i/>
        </w:rPr>
        <w:t>.</w:t>
      </w:r>
    </w:p>
    <w:sectPr w:rsidR="005B27BA" w:rsidRPr="001E5713" w:rsidSect="00694E74">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5F711" w14:textId="77777777" w:rsidR="00492813" w:rsidRDefault="00492813" w:rsidP="005B27BA">
      <w:pPr>
        <w:spacing w:after="0" w:line="240" w:lineRule="auto"/>
      </w:pPr>
      <w:r>
        <w:separator/>
      </w:r>
    </w:p>
  </w:endnote>
  <w:endnote w:type="continuationSeparator" w:id="0">
    <w:p w14:paraId="5EDE09CE" w14:textId="77777777" w:rsidR="00492813" w:rsidRDefault="00492813"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81545" w14:textId="77777777" w:rsidR="00492813" w:rsidRDefault="00492813" w:rsidP="005B27BA">
      <w:pPr>
        <w:spacing w:after="0" w:line="240" w:lineRule="auto"/>
      </w:pPr>
      <w:r>
        <w:separator/>
      </w:r>
    </w:p>
  </w:footnote>
  <w:footnote w:type="continuationSeparator" w:id="0">
    <w:p w14:paraId="40A2D4BE" w14:textId="77777777" w:rsidR="00492813" w:rsidRDefault="00492813"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4412" w14:textId="77777777" w:rsidR="007A7EF2" w:rsidRDefault="007A7EF2">
    <w:pPr>
      <w:pStyle w:val="Header"/>
    </w:pPr>
    <w:r>
      <w:rPr>
        <w:noProof/>
      </w:rPr>
      <w:drawing>
        <wp:anchor distT="0" distB="0" distL="114300" distR="114300" simplePos="0" relativeHeight="251659264" behindDoc="1" locked="0" layoutInCell="1" allowOverlap="1" wp14:anchorId="4721EB83" wp14:editId="7B54CF43">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2D94"/>
    <w:multiLevelType w:val="hybridMultilevel"/>
    <w:tmpl w:val="63D4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71FEB"/>
    <w:multiLevelType w:val="hybridMultilevel"/>
    <w:tmpl w:val="592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C15CA"/>
    <w:multiLevelType w:val="hybridMultilevel"/>
    <w:tmpl w:val="346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3109F"/>
    <w:rsid w:val="00102BC7"/>
    <w:rsid w:val="001573F1"/>
    <w:rsid w:val="001D7416"/>
    <w:rsid w:val="001E5713"/>
    <w:rsid w:val="00206B2F"/>
    <w:rsid w:val="002160EF"/>
    <w:rsid w:val="00304367"/>
    <w:rsid w:val="00325657"/>
    <w:rsid w:val="00356E5B"/>
    <w:rsid w:val="00364FAE"/>
    <w:rsid w:val="00413416"/>
    <w:rsid w:val="00425705"/>
    <w:rsid w:val="00457396"/>
    <w:rsid w:val="00492813"/>
    <w:rsid w:val="0053135D"/>
    <w:rsid w:val="005B27BA"/>
    <w:rsid w:val="00685DBD"/>
    <w:rsid w:val="00694E74"/>
    <w:rsid w:val="006C65BF"/>
    <w:rsid w:val="007030DC"/>
    <w:rsid w:val="0075018D"/>
    <w:rsid w:val="007A2DBE"/>
    <w:rsid w:val="007A7EF2"/>
    <w:rsid w:val="0082050D"/>
    <w:rsid w:val="00A955A9"/>
    <w:rsid w:val="00AA05CE"/>
    <w:rsid w:val="00AC52A4"/>
    <w:rsid w:val="00AD7044"/>
    <w:rsid w:val="00AF274C"/>
    <w:rsid w:val="00B20AFD"/>
    <w:rsid w:val="00B34F48"/>
    <w:rsid w:val="00B87EC5"/>
    <w:rsid w:val="00C51441"/>
    <w:rsid w:val="00C55212"/>
    <w:rsid w:val="00C92C6F"/>
    <w:rsid w:val="00DB4423"/>
    <w:rsid w:val="00E0075A"/>
    <w:rsid w:val="00E34C43"/>
    <w:rsid w:val="00E454BD"/>
    <w:rsid w:val="00EA213D"/>
    <w:rsid w:val="00F60319"/>
    <w:rsid w:val="00F8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A19C"/>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anacademy.org/commoncore/grade-3-O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anacademy.org/commoncore/grade-3-NBT" TargetMode="External"/><Relationship Id="rId17" Type="http://schemas.openxmlformats.org/officeDocument/2006/relationships/hyperlink" Target="https://www.khanacademy.org/commoncore/grade-3-MD" TargetMode="External"/><Relationship Id="rId2" Type="http://schemas.openxmlformats.org/officeDocument/2006/relationships/numbering" Target="numbering.xml"/><Relationship Id="rId16" Type="http://schemas.openxmlformats.org/officeDocument/2006/relationships/hyperlink" Target="https://www.khanacademy.org/commoncore/grade-3-N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khanacademy.org/commoncore/grade-3-G" TargetMode="External"/><Relationship Id="rId10" Type="http://schemas.openxmlformats.org/officeDocument/2006/relationships/hyperlink" Target="http://www.pta.org/par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hanacademy.org/commoncore/grade-3-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79C7-2D30-4915-A736-1C798E83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Barnes, Amelia</cp:lastModifiedBy>
  <cp:revision>2</cp:revision>
  <dcterms:created xsi:type="dcterms:W3CDTF">2018-06-18T11:58:00Z</dcterms:created>
  <dcterms:modified xsi:type="dcterms:W3CDTF">2018-06-18T11:58:00Z</dcterms:modified>
</cp:coreProperties>
</file>